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E4" w:rsidRDefault="00576CE4" w:rsidP="00576CE4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576CE4" w:rsidRPr="00D2068A" w:rsidRDefault="00576CE4" w:rsidP="00576CE4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Zarządzanie</w:t>
      </w:r>
    </w:p>
    <w:p w:rsidR="00576CE4" w:rsidRDefault="00576CE4" w:rsidP="00576CE4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12-13-14.04.2024 r.</w:t>
      </w:r>
    </w:p>
    <w:tbl>
      <w:tblPr>
        <w:tblW w:w="1485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417"/>
        <w:gridCol w:w="2466"/>
        <w:gridCol w:w="1503"/>
        <w:gridCol w:w="2410"/>
        <w:gridCol w:w="2410"/>
        <w:gridCol w:w="85"/>
        <w:gridCol w:w="25"/>
      </w:tblGrid>
      <w:tr w:rsidR="00576CE4" w:rsidTr="00574DCD">
        <w:trPr>
          <w:gridAfter w:val="2"/>
          <w:wAfter w:w="110" w:type="dxa"/>
          <w:trHeight w:val="78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76CE4" w:rsidRDefault="00576CE4" w:rsidP="008C2532">
            <w:pPr>
              <w:snapToGrid w:val="0"/>
              <w:jc w:val="center"/>
            </w:pPr>
          </w:p>
          <w:p w:rsidR="00576CE4" w:rsidRDefault="00576CE4" w:rsidP="008C2532">
            <w:pPr>
              <w:tabs>
                <w:tab w:val="center" w:pos="972"/>
                <w:tab w:val="right" w:pos="1944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576CE4" w:rsidRDefault="00576CE4" w:rsidP="008C2532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76CE4" w:rsidRDefault="00576CE4" w:rsidP="008C2532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76CE4" w:rsidRDefault="00576CE4" w:rsidP="008C2532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76CE4" w:rsidRDefault="00576CE4" w:rsidP="008C2532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76CE4" w:rsidRDefault="00576CE4" w:rsidP="008C2532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6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76CE4" w:rsidRDefault="00576CE4" w:rsidP="008C2532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76CE4" w:rsidRDefault="00576CE4" w:rsidP="008C2532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5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76CE4" w:rsidRDefault="00576CE4" w:rsidP="008C2532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76CE4" w:rsidRDefault="00576CE4" w:rsidP="008C2532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4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76CE4" w:rsidRDefault="00576CE4" w:rsidP="008C2532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76CE4" w:rsidRDefault="00576CE4" w:rsidP="008C2532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4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76CE4" w:rsidRDefault="00576CE4" w:rsidP="008C2532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76CE4" w:rsidRDefault="00576CE4" w:rsidP="008C2532">
            <w:pPr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576CE4" w:rsidTr="00574DCD">
        <w:trPr>
          <w:gridAfter w:val="2"/>
          <w:wAfter w:w="110" w:type="dxa"/>
          <w:trHeight w:val="247"/>
        </w:trPr>
        <w:tc>
          <w:tcPr>
            <w:tcW w:w="1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576CE4" w:rsidRPr="001755D4" w:rsidRDefault="002075F5" w:rsidP="008C253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</w:t>
            </w:r>
            <w:r w:rsidR="00576CE4">
              <w:rPr>
                <w:b/>
                <w:sz w:val="28"/>
                <w:szCs w:val="28"/>
              </w:rPr>
              <w:t>.2024 r.</w:t>
            </w: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Marketing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ZP, gr. S1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Psychologia społeczna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Srebro W.,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r w:rsidRPr="00241B57"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 w:rsidRPr="00241B57"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r w:rsidRPr="00241B57"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 w:rsidRPr="00241B57"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2075F5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2075F5" w:rsidRPr="002075F5" w:rsidRDefault="002075F5" w:rsidP="008C2532">
            <w:pPr>
              <w:snapToGrid w:val="0"/>
              <w:ind w:left="113"/>
              <w:jc w:val="center"/>
              <w:rPr>
                <w:b/>
                <w:sz w:val="28"/>
                <w:szCs w:val="28"/>
              </w:rPr>
            </w:pPr>
            <w:r w:rsidRPr="002075F5">
              <w:rPr>
                <w:b/>
                <w:sz w:val="28"/>
                <w:szCs w:val="28"/>
              </w:rPr>
              <w:t>13.04.2024 r.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576C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Teoria organizacji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576C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jakością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Zarządzanie strategiczne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Zarządzanie strategiczne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Zarządzanie strategiczne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Strategie finansowe przedsiębiorstw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Zarządzanie informacjami </w:t>
            </w: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w przedsiębiorstwie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Waryńskiego 14, s.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01B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procesami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3B4B17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procesami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procesami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IV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Ergonomia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75F5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Międzynarodowe standardy rachunkowości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5F5" w:rsidRDefault="002075F5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075F5" w:rsidRPr="00805452" w:rsidRDefault="002075F5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ZP, gr. S1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7653DC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IV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7653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7653D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7653DC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Nadzór korporacyjny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7653D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7653D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7653DC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2075F5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2075F5">
              <w:rPr>
                <w:rFonts w:ascii="Garamond" w:hAnsi="Garamond"/>
                <w:b/>
                <w:sz w:val="28"/>
                <w:szCs w:val="28"/>
              </w:rPr>
              <w:t>14.04.2024 r.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576C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Marketing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18</w:t>
            </w:r>
          </w:p>
          <w:p w:rsidR="001432AC" w:rsidRDefault="001432AC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1432AC">
              <w:rPr>
                <w:rFonts w:ascii="Garamond" w:hAnsi="Garamond"/>
                <w:color w:val="FF0000"/>
                <w:sz w:val="22"/>
                <w:szCs w:val="22"/>
              </w:rPr>
              <w:t>Uwaga zmiana Sali na 01A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576C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zasobami ludzkimi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B.,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Siekierski J.,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3B4B17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Siekierski J.,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Siekierski J.,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Strategie finansowe przedsiębiorstw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  <w:p w:rsidR="001432AC" w:rsidRDefault="001432AC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1432AC">
              <w:rPr>
                <w:rFonts w:ascii="Garamond" w:hAnsi="Garamond"/>
                <w:color w:val="FF0000"/>
                <w:sz w:val="22"/>
                <w:szCs w:val="22"/>
              </w:rPr>
              <w:t xml:space="preserve">Uwaga zmiana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s</w:t>
            </w:r>
            <w:r w:rsidRPr="001432AC">
              <w:rPr>
                <w:rFonts w:ascii="Garamond" w:hAnsi="Garamond"/>
                <w:color w:val="FF0000"/>
                <w:sz w:val="22"/>
                <w:szCs w:val="22"/>
              </w:rPr>
              <w:t xml:space="preserve">ali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na </w:t>
            </w:r>
            <w:r w:rsidRPr="001432AC">
              <w:rPr>
                <w:rFonts w:ascii="Garamond" w:hAnsi="Garamond"/>
                <w:color w:val="FF0000"/>
                <w:sz w:val="22"/>
                <w:szCs w:val="22"/>
              </w:rPr>
              <w:t>08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576C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rachunkowości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procesami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18</w:t>
            </w:r>
          </w:p>
          <w:p w:rsidR="001432AC" w:rsidRDefault="001432AC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1432AC">
              <w:rPr>
                <w:rFonts w:ascii="Garamond" w:hAnsi="Garamond"/>
                <w:color w:val="FF0000"/>
                <w:sz w:val="22"/>
                <w:szCs w:val="22"/>
              </w:rPr>
              <w:t xml:space="preserve">Uwaga zmiana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s</w:t>
            </w:r>
            <w:r w:rsidRPr="001432AC">
              <w:rPr>
                <w:rFonts w:ascii="Garamond" w:hAnsi="Garamond"/>
                <w:color w:val="FF0000"/>
                <w:sz w:val="22"/>
                <w:szCs w:val="22"/>
              </w:rPr>
              <w:t>ali na 19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3B4B17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procesami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18</w:t>
            </w:r>
          </w:p>
          <w:p w:rsidR="001432AC" w:rsidRDefault="001432AC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1432AC">
              <w:rPr>
                <w:rFonts w:ascii="Garamond" w:hAnsi="Garamond"/>
                <w:color w:val="FF0000"/>
                <w:sz w:val="22"/>
                <w:szCs w:val="22"/>
              </w:rPr>
              <w:t xml:space="preserve">Uwaga zmiana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s</w:t>
            </w:r>
            <w:r w:rsidRPr="001432AC">
              <w:rPr>
                <w:rFonts w:ascii="Garamond" w:hAnsi="Garamond"/>
                <w:color w:val="FF0000"/>
                <w:sz w:val="22"/>
                <w:szCs w:val="22"/>
              </w:rPr>
              <w:t>ali na 19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procesami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18</w:t>
            </w:r>
          </w:p>
          <w:p w:rsidR="001432AC" w:rsidRDefault="001432AC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1432AC">
              <w:rPr>
                <w:rFonts w:ascii="Garamond" w:hAnsi="Garamond"/>
                <w:color w:val="FF0000"/>
                <w:sz w:val="22"/>
                <w:szCs w:val="22"/>
              </w:rPr>
              <w:t xml:space="preserve">Uwaga zmiana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s</w:t>
            </w:r>
            <w:r w:rsidRPr="001432AC">
              <w:rPr>
                <w:rFonts w:ascii="Garamond" w:hAnsi="Garamond"/>
                <w:color w:val="FF0000"/>
                <w:sz w:val="22"/>
                <w:szCs w:val="22"/>
              </w:rPr>
              <w:t>ali na 19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IV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Nowoczesne metody sprzedaży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Nowoczesne metody sprzedaży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1CA6" w:rsidRPr="00805452" w:rsidTr="00574DCD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jakością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B.,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A6" w:rsidRDefault="00681CA6" w:rsidP="008C25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1CA6" w:rsidRPr="00805452" w:rsidRDefault="00681CA6" w:rsidP="008C2532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0539D" w:rsidRDefault="0030539D">
      <w:bookmarkStart w:id="0" w:name="_GoBack"/>
      <w:bookmarkEnd w:id="0"/>
    </w:p>
    <w:sectPr w:rsidR="0030539D" w:rsidSect="00576CE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A0" w:rsidRDefault="00FB14A0" w:rsidP="00FB14A0">
      <w:r>
        <w:separator/>
      </w:r>
    </w:p>
  </w:endnote>
  <w:endnote w:type="continuationSeparator" w:id="0">
    <w:p w:rsidR="00FB14A0" w:rsidRDefault="00FB14A0" w:rsidP="00F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179136"/>
      <w:docPartObj>
        <w:docPartGallery w:val="Page Numbers (Bottom of Page)"/>
        <w:docPartUnique/>
      </w:docPartObj>
    </w:sdtPr>
    <w:sdtContent>
      <w:p w:rsidR="00FB14A0" w:rsidRDefault="00FB1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B14A0" w:rsidRDefault="00FB14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A0" w:rsidRDefault="00FB14A0" w:rsidP="00FB14A0">
      <w:r>
        <w:separator/>
      </w:r>
    </w:p>
  </w:footnote>
  <w:footnote w:type="continuationSeparator" w:id="0">
    <w:p w:rsidR="00FB14A0" w:rsidRDefault="00FB14A0" w:rsidP="00FB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F"/>
    <w:rsid w:val="001275DC"/>
    <w:rsid w:val="001432AC"/>
    <w:rsid w:val="002075F5"/>
    <w:rsid w:val="002157F9"/>
    <w:rsid w:val="0030539D"/>
    <w:rsid w:val="003B4B17"/>
    <w:rsid w:val="003F0CEE"/>
    <w:rsid w:val="00554A8F"/>
    <w:rsid w:val="00574DCD"/>
    <w:rsid w:val="00576CE4"/>
    <w:rsid w:val="00681CA6"/>
    <w:rsid w:val="00996A21"/>
    <w:rsid w:val="00B5341F"/>
    <w:rsid w:val="00BC2D2F"/>
    <w:rsid w:val="00D3051C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A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1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4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1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4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A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1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4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1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4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wbudzik</dc:creator>
  <cp:lastModifiedBy>wbudzik</cp:lastModifiedBy>
  <cp:revision>8</cp:revision>
  <cp:lastPrinted>2024-03-25T14:31:00Z</cp:lastPrinted>
  <dcterms:created xsi:type="dcterms:W3CDTF">2024-02-07T09:01:00Z</dcterms:created>
  <dcterms:modified xsi:type="dcterms:W3CDTF">2024-03-25T14:31:00Z</dcterms:modified>
</cp:coreProperties>
</file>