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53485" cy="752475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3"/>
        <w:gridCol w:w="3402"/>
        <w:gridCol w:w="1559"/>
      </w:tblGrid>
      <w:tr w:rsidR="005D4EA4" w:rsidRPr="005D4EA4" w:rsidTr="00E84911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3" w:type="dxa"/>
            <w:shd w:val="clear" w:color="auto" w:fill="auto"/>
          </w:tcPr>
          <w:p w:rsidR="005D4EA4" w:rsidRPr="005D4EA4" w:rsidRDefault="005D4EA4" w:rsidP="00280EEF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Efekty uczenia się dla praktyki z programu studiów dla semestru </w:t>
            </w:r>
            <w:r w:rsidR="0066743D">
              <w:rPr>
                <w:rFonts w:cs="Arial"/>
                <w:b/>
                <w:sz w:val="20"/>
                <w:szCs w:val="20"/>
                <w:lang w:eastAsia="pl-PL"/>
              </w:rPr>
              <w:t xml:space="preserve"> III</w:t>
            </w:r>
            <w:bookmarkStart w:id="1" w:name="_GoBack"/>
            <w:bookmarkEnd w:id="1"/>
          </w:p>
        </w:tc>
        <w:tc>
          <w:tcPr>
            <w:tcW w:w="340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559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</w:t>
            </w:r>
            <w:r w:rsidR="00896430">
              <w:rPr>
                <w:rFonts w:cs="Arial"/>
                <w:b/>
                <w:sz w:val="20"/>
                <w:szCs w:val="20"/>
                <w:lang w:eastAsia="pl-PL"/>
              </w:rPr>
              <w:t>*</w:t>
            </w: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*/Uwagi i podpis opiekuna praktyk</w:t>
            </w: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896430" w:rsidRDefault="00896430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7B4C7E">
              <w:rPr>
                <w:sz w:val="18"/>
                <w:szCs w:val="18"/>
              </w:rPr>
              <w:t>ykonuje czynności związane ze specyfiką zajmowane</w:t>
            </w:r>
            <w:r>
              <w:rPr>
                <w:sz w:val="18"/>
                <w:szCs w:val="18"/>
              </w:rPr>
              <w:t>go</w:t>
            </w:r>
            <w:r w:rsidRPr="007B4C7E">
              <w:rPr>
                <w:sz w:val="18"/>
                <w:szCs w:val="18"/>
              </w:rPr>
              <w:t xml:space="preserve"> stanowiska</w:t>
            </w:r>
          </w:p>
          <w:p w:rsidR="00896430" w:rsidRPr="004467D2" w:rsidRDefault="00896430" w:rsidP="00716F2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896430" w:rsidRPr="004467D2" w:rsidTr="00716F24">
              <w:trPr>
                <w:trHeight w:val="831"/>
              </w:trPr>
              <w:tc>
                <w:tcPr>
                  <w:tcW w:w="3852" w:type="dxa"/>
                </w:tcPr>
                <w:p w:rsidR="00896430" w:rsidRPr="004C5DFA" w:rsidRDefault="00896430" w:rsidP="00716F24">
                  <w:pPr>
                    <w:jc w:val="both"/>
                    <w:rPr>
                      <w:sz w:val="18"/>
                      <w:szCs w:val="18"/>
                    </w:rPr>
                  </w:pPr>
                  <w:r w:rsidRPr="004C5DFA">
                    <w:rPr>
                      <w:sz w:val="18"/>
                      <w:szCs w:val="18"/>
                    </w:rPr>
                    <w:t>Stosuje specjalistyczną wiedzę teoretyczną w działaniach praktycznych i potrafi dokonać pogłębionej oceny przydatności stosowanej wiedzy, również w ramach pracy zespołowej.</w:t>
                  </w:r>
                </w:p>
                <w:p w:rsidR="00896430" w:rsidRPr="004467D2" w:rsidRDefault="00896430" w:rsidP="00716F24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896430" w:rsidRPr="004467D2" w:rsidRDefault="00896430" w:rsidP="00716F24"/>
        </w:tc>
        <w:tc>
          <w:tcPr>
            <w:tcW w:w="3402" w:type="dxa"/>
            <w:shd w:val="clear" w:color="auto" w:fill="auto"/>
          </w:tcPr>
          <w:p w:rsidR="00896430" w:rsidRPr="00E84911" w:rsidRDefault="00896430" w:rsidP="00E84911">
            <w:pPr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896430" w:rsidRPr="007B4C7E" w:rsidRDefault="00896430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>Stosuje zaawansowane metody i narzędzia</w:t>
            </w:r>
          </w:p>
          <w:p w:rsidR="00896430" w:rsidRDefault="00896430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 xml:space="preserve"> odpowiednie do wykonywanych na danym </w:t>
            </w:r>
          </w:p>
          <w:p w:rsidR="00896430" w:rsidRPr="004467D2" w:rsidRDefault="00896430" w:rsidP="00716F24">
            <w:pPr>
              <w:ind w:left="41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4C7E">
              <w:rPr>
                <w:sz w:val="18"/>
                <w:szCs w:val="18"/>
              </w:rPr>
              <w:t>stanowisku zadań.</w:t>
            </w:r>
          </w:p>
        </w:tc>
        <w:tc>
          <w:tcPr>
            <w:tcW w:w="3402" w:type="dxa"/>
            <w:shd w:val="clear" w:color="auto" w:fill="auto"/>
          </w:tcPr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105966" w:rsidRPr="005D4EA4" w:rsidRDefault="00105966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Uznaje i docenia potrzebę inicjatyw o charakterze </w:t>
            </w:r>
          </w:p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badawczo-poznawczym ze szczególnym </w:t>
            </w:r>
          </w:p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uwzględnieniem roli ekspertów i autorytetów.</w:t>
            </w:r>
          </w:p>
          <w:p w:rsidR="00896430" w:rsidRPr="007B4C7E" w:rsidRDefault="00896430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A23DD">
              <w:rPr>
                <w:sz w:val="18"/>
                <w:szCs w:val="18"/>
              </w:rPr>
              <w:t xml:space="preserve">rzewidując wielokierunkowe skutki </w:t>
            </w:r>
          </w:p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 w:rsidRPr="00CA23DD">
              <w:rPr>
                <w:sz w:val="18"/>
                <w:szCs w:val="18"/>
              </w:rPr>
              <w:t xml:space="preserve"> realizacji </w:t>
            </w:r>
            <w:r>
              <w:rPr>
                <w:sz w:val="18"/>
                <w:szCs w:val="18"/>
              </w:rPr>
              <w:t xml:space="preserve">aktywnie </w:t>
            </w:r>
            <w:r w:rsidRPr="00B9747B">
              <w:rPr>
                <w:sz w:val="18"/>
                <w:szCs w:val="18"/>
              </w:rPr>
              <w:t>uczestnic</w:t>
            </w:r>
            <w:r>
              <w:rPr>
                <w:sz w:val="18"/>
                <w:szCs w:val="18"/>
              </w:rPr>
              <w:t xml:space="preserve">zy </w:t>
            </w:r>
            <w:r w:rsidRPr="00B9747B">
              <w:rPr>
                <w:sz w:val="18"/>
                <w:szCs w:val="18"/>
              </w:rPr>
              <w:t xml:space="preserve">w opracowywaniu, </w:t>
            </w:r>
          </w:p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</w:t>
            </w:r>
            <w:r w:rsidRPr="00B9747B">
              <w:rPr>
                <w:sz w:val="18"/>
                <w:szCs w:val="18"/>
              </w:rPr>
              <w:t>drażaniu</w:t>
            </w:r>
            <w:r>
              <w:rPr>
                <w:sz w:val="18"/>
                <w:szCs w:val="18"/>
              </w:rPr>
              <w:t xml:space="preserve"> a także nadzorowaniu </w:t>
            </w:r>
            <w:r w:rsidRPr="00B9747B">
              <w:rPr>
                <w:sz w:val="18"/>
                <w:szCs w:val="18"/>
              </w:rPr>
              <w:t xml:space="preserve">różnego rodzaju </w:t>
            </w:r>
          </w:p>
          <w:p w:rsidR="00896430" w:rsidRDefault="00896430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9747B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 xml:space="preserve">ów. </w:t>
            </w:r>
          </w:p>
          <w:p w:rsidR="00896430" w:rsidRPr="007B4C7E" w:rsidRDefault="00896430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896430" w:rsidRPr="005D4EA4" w:rsidTr="00E84911">
        <w:tc>
          <w:tcPr>
            <w:tcW w:w="810" w:type="dxa"/>
            <w:shd w:val="clear" w:color="auto" w:fill="auto"/>
          </w:tcPr>
          <w:p w:rsidR="00896430" w:rsidRPr="005D4EA4" w:rsidRDefault="00896430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896430" w:rsidRDefault="00896430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zadania w spo</w:t>
            </w:r>
            <w:r w:rsidRPr="00D85BB7">
              <w:rPr>
                <w:sz w:val="18"/>
                <w:szCs w:val="18"/>
              </w:rPr>
              <w:t xml:space="preserve">sób innowacyjny </w:t>
            </w:r>
            <w:r>
              <w:rPr>
                <w:sz w:val="18"/>
                <w:szCs w:val="18"/>
              </w:rPr>
              <w:t xml:space="preserve">i z </w:t>
            </w:r>
          </w:p>
          <w:p w:rsidR="00896430" w:rsidRDefault="00896430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poszanowaniem różnorodności poglądów </w:t>
            </w:r>
          </w:p>
          <w:p w:rsidR="00896430" w:rsidRDefault="00896430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przestrzegając przy tym zasady etyczne. </w:t>
            </w:r>
          </w:p>
          <w:p w:rsidR="00896430" w:rsidRPr="007B4C7E" w:rsidRDefault="00896430" w:rsidP="00716F24">
            <w:pPr>
              <w:pStyle w:val="Default"/>
              <w:ind w:left="-1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896430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896430" w:rsidRPr="005D4EA4" w:rsidRDefault="0089643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89643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>
        <w:rPr>
          <w:rFonts w:ascii="Calibri Light" w:eastAsia="Calibri Light" w:hAnsi="Calibri Light" w:cs="Arial"/>
          <w:b/>
          <w:color w:val="000000" w:themeColor="text1"/>
          <w:lang w:eastAsia="pl-PL"/>
        </w:rPr>
        <w:t>*Zaznaczyć odpowiedni semestr</w:t>
      </w: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F37CE" wp14:editId="2AFCB241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F27FA" wp14:editId="66BD7CC8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8F221" wp14:editId="6B1D9DEC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060F1" wp14:editId="42D3E14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657EE" wp14:editId="381817F5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*</w:t>
      </w:r>
      <w:r w:rsidR="00896430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*</w:t>
      </w: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5D4EA4" w:rsidRPr="0040620E" w:rsidRDefault="0020085C" w:rsidP="00E84911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20085C" w:rsidRDefault="0020085C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E84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105966"/>
    <w:rsid w:val="0020085C"/>
    <w:rsid w:val="00280EEF"/>
    <w:rsid w:val="002C090D"/>
    <w:rsid w:val="00391968"/>
    <w:rsid w:val="003A48CE"/>
    <w:rsid w:val="003E1396"/>
    <w:rsid w:val="0040620E"/>
    <w:rsid w:val="00415FE7"/>
    <w:rsid w:val="00434A4D"/>
    <w:rsid w:val="00545A78"/>
    <w:rsid w:val="005B0B8A"/>
    <w:rsid w:val="005D4EA4"/>
    <w:rsid w:val="0062118A"/>
    <w:rsid w:val="0066743D"/>
    <w:rsid w:val="0075366D"/>
    <w:rsid w:val="00896430"/>
    <w:rsid w:val="00901709"/>
    <w:rsid w:val="009B4200"/>
    <w:rsid w:val="00A417A0"/>
    <w:rsid w:val="00BB03CA"/>
    <w:rsid w:val="00E671DC"/>
    <w:rsid w:val="00E720AF"/>
    <w:rsid w:val="00E84911"/>
    <w:rsid w:val="00EA58B7"/>
    <w:rsid w:val="00ED2213"/>
    <w:rsid w:val="00ED2BAC"/>
    <w:rsid w:val="00F238AE"/>
    <w:rsid w:val="00FD40F8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BD8D80B-B286-406E-8AF3-A8699DB0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8</cp:revision>
  <cp:lastPrinted>2024-01-29T14:28:00Z</cp:lastPrinted>
  <dcterms:created xsi:type="dcterms:W3CDTF">2023-04-05T10:59:00Z</dcterms:created>
  <dcterms:modified xsi:type="dcterms:W3CDTF">2024-01-29T14:33:00Z</dcterms:modified>
</cp:coreProperties>
</file>