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70" w:rsidRDefault="00BC0D70" w:rsidP="00BC0D70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 xml:space="preserve">Przydział </w:t>
      </w:r>
      <w:proofErr w:type="spellStart"/>
      <w:r>
        <w:rPr>
          <w:rFonts w:ascii="Garamond" w:hAnsi="Garamond" w:cs="Garamond"/>
          <w:b/>
          <w:sz w:val="56"/>
          <w:szCs w:val="56"/>
        </w:rPr>
        <w:t>sal</w:t>
      </w:r>
      <w:proofErr w:type="spellEnd"/>
    </w:p>
    <w:p w:rsidR="00BC0D70" w:rsidRPr="00D2068A" w:rsidRDefault="00BC0D70" w:rsidP="00BC0D70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>Kierunek: Finanse i Rachunkowość</w:t>
      </w:r>
    </w:p>
    <w:p w:rsidR="00BC0D70" w:rsidRDefault="00BC0D70" w:rsidP="00BC0D70">
      <w:pPr>
        <w:jc w:val="center"/>
        <w:rPr>
          <w:rFonts w:ascii="Garamond" w:hAnsi="Garamond" w:cs="Garamond"/>
          <w:b/>
          <w:sz w:val="56"/>
          <w:szCs w:val="56"/>
        </w:rPr>
      </w:pPr>
      <w:r>
        <w:rPr>
          <w:rFonts w:ascii="Garamond" w:hAnsi="Garamond" w:cs="Garamond"/>
          <w:b/>
          <w:sz w:val="56"/>
          <w:szCs w:val="56"/>
        </w:rPr>
        <w:t>24-25-26.03.2023 r.</w:t>
      </w:r>
    </w:p>
    <w:tbl>
      <w:tblPr>
        <w:tblW w:w="14867" w:type="dxa"/>
        <w:tblInd w:w="-757" w:type="dxa"/>
        <w:tblLayout w:type="fixed"/>
        <w:tblLook w:val="0000" w:firstRow="0" w:lastRow="0" w:firstColumn="0" w:lastColumn="0" w:noHBand="0" w:noVBand="0"/>
      </w:tblPr>
      <w:tblGrid>
        <w:gridCol w:w="2992"/>
        <w:gridCol w:w="1559"/>
        <w:gridCol w:w="1417"/>
        <w:gridCol w:w="2466"/>
        <w:gridCol w:w="1503"/>
        <w:gridCol w:w="2552"/>
        <w:gridCol w:w="2328"/>
        <w:gridCol w:w="25"/>
        <w:gridCol w:w="25"/>
      </w:tblGrid>
      <w:tr w:rsidR="00BC0D70" w:rsidTr="00E76183">
        <w:trPr>
          <w:gridAfter w:val="2"/>
          <w:wAfter w:w="50" w:type="dxa"/>
          <w:trHeight w:val="789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BC0D70" w:rsidRDefault="00BC0D70" w:rsidP="00E76183">
            <w:pPr>
              <w:snapToGrid w:val="0"/>
              <w:jc w:val="center"/>
            </w:pPr>
          </w:p>
          <w:p w:rsidR="00BC0D70" w:rsidRDefault="00BC0D70" w:rsidP="00E76183">
            <w:pPr>
              <w:tabs>
                <w:tab w:val="center" w:pos="972"/>
                <w:tab w:val="right" w:pos="1944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ab/>
              <w:t>Rok/grupa</w:t>
            </w:r>
            <w:r>
              <w:rPr>
                <w:rFonts w:ascii="Garamond" w:hAnsi="Garamond" w:cs="Garamond"/>
                <w:b/>
                <w:sz w:val="22"/>
                <w:szCs w:val="22"/>
              </w:rPr>
              <w:tab/>
            </w:r>
          </w:p>
          <w:p w:rsidR="00BC0D70" w:rsidRDefault="00BC0D70" w:rsidP="00E76183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BC0D70" w:rsidRDefault="00BC0D70" w:rsidP="00E76183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BC0D70" w:rsidRDefault="00BC0D70" w:rsidP="00E76183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BC0D70" w:rsidRDefault="00BC0D70" w:rsidP="00E76183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BC0D70" w:rsidRDefault="00BC0D70" w:rsidP="00E76183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Godzina</w:t>
            </w:r>
          </w:p>
        </w:tc>
        <w:tc>
          <w:tcPr>
            <w:tcW w:w="246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BC0D70" w:rsidRDefault="00BC0D70" w:rsidP="00E76183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BC0D70" w:rsidRDefault="00BC0D70" w:rsidP="00E76183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Przedmiot</w:t>
            </w:r>
          </w:p>
        </w:tc>
        <w:tc>
          <w:tcPr>
            <w:tcW w:w="1503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BC0D70" w:rsidRDefault="00BC0D70" w:rsidP="00E76183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BC0D70" w:rsidRDefault="00BC0D70" w:rsidP="00E76183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Rodzaj Zajęć</w:t>
            </w:r>
          </w:p>
        </w:tc>
        <w:tc>
          <w:tcPr>
            <w:tcW w:w="2552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CFFFF"/>
          </w:tcPr>
          <w:p w:rsidR="00BC0D70" w:rsidRDefault="00BC0D70" w:rsidP="00E76183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BC0D70" w:rsidRDefault="00BC0D70" w:rsidP="00E76183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Prowadzący</w:t>
            </w:r>
          </w:p>
        </w:tc>
        <w:tc>
          <w:tcPr>
            <w:tcW w:w="232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BC0D70" w:rsidRDefault="00BC0D70" w:rsidP="00E76183">
            <w:pPr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  <w:p w:rsidR="00BC0D70" w:rsidRDefault="00BC0D70" w:rsidP="00E76183">
            <w:pPr>
              <w:jc w:val="center"/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Miejsce</w:t>
            </w:r>
          </w:p>
        </w:tc>
      </w:tr>
      <w:tr w:rsidR="00BC0D70" w:rsidTr="00E76183">
        <w:trPr>
          <w:gridAfter w:val="2"/>
          <w:wAfter w:w="50" w:type="dxa"/>
          <w:trHeight w:val="247"/>
        </w:trPr>
        <w:tc>
          <w:tcPr>
            <w:tcW w:w="148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BC0D70" w:rsidRPr="00D30019" w:rsidRDefault="00BC0D70" w:rsidP="00E76183">
            <w:pPr>
              <w:snapToGrid w:val="0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24</w:t>
            </w:r>
            <w:r w:rsidRPr="00D30019">
              <w:rPr>
                <w:rFonts w:ascii="Garamond" w:hAnsi="Garamond" w:cs="Garamond"/>
                <w:b/>
                <w:sz w:val="28"/>
                <w:szCs w:val="28"/>
              </w:rPr>
              <w:t>.</w:t>
            </w:r>
            <w:r>
              <w:rPr>
                <w:rFonts w:ascii="Garamond" w:hAnsi="Garamond" w:cs="Garamond"/>
                <w:b/>
                <w:sz w:val="28"/>
                <w:szCs w:val="28"/>
              </w:rPr>
              <w:t>03.2023</w:t>
            </w:r>
            <w:r w:rsidRPr="00D30019">
              <w:rPr>
                <w:rFonts w:ascii="Garamond" w:hAnsi="Garamond" w:cs="Garamond"/>
                <w:b/>
                <w:sz w:val="28"/>
                <w:szCs w:val="28"/>
              </w:rPr>
              <w:t xml:space="preserve"> r.</w:t>
            </w:r>
          </w:p>
        </w:tc>
      </w:tr>
      <w:tr w:rsidR="0068283C" w:rsidRPr="00805452" w:rsidTr="00E76183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83C" w:rsidRDefault="0068283C" w:rsidP="00E76183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83C" w:rsidRDefault="0068283C" w:rsidP="00E761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83C" w:rsidRDefault="0068283C" w:rsidP="00E761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83C" w:rsidRDefault="0068283C" w:rsidP="00E76183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Zarządzanie projektami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83C" w:rsidRDefault="0068283C" w:rsidP="00E761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83C" w:rsidRDefault="0068283C" w:rsidP="00E76183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Chrabąszc-Sarad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K., mgr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83C" w:rsidRDefault="0068283C" w:rsidP="00E76183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14. S. 01B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8283C" w:rsidRPr="00805452" w:rsidRDefault="0068283C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68283C" w:rsidRPr="00805452" w:rsidRDefault="0068283C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8283C" w:rsidRPr="00805452" w:rsidTr="00E76183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83C" w:rsidRDefault="0068283C" w:rsidP="00E76183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rok I stopnia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>, gr. LA1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83C" w:rsidRDefault="0068283C" w:rsidP="00E761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83C" w:rsidRDefault="0068283C" w:rsidP="00E761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83C" w:rsidRDefault="0068283C" w:rsidP="00E76183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Język angielski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83C" w:rsidRDefault="0068283C" w:rsidP="00E761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Lektorat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83C" w:rsidRDefault="0068283C" w:rsidP="00E7618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Mazur A., mgr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83C" w:rsidRDefault="0068283C" w:rsidP="00E76183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18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8283C" w:rsidRPr="00805452" w:rsidRDefault="0068283C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68283C" w:rsidRPr="00805452" w:rsidRDefault="0068283C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8283C" w:rsidRPr="00805452" w:rsidTr="00E76183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83C" w:rsidRDefault="0068283C" w:rsidP="00E76183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 rok I stopnia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83C" w:rsidRDefault="0068283C" w:rsidP="00E761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83C" w:rsidRDefault="0068283C" w:rsidP="00E761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16.15-20.00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83C" w:rsidRDefault="0068283C" w:rsidP="00E76183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Finanse przedsiębiorstwa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83C" w:rsidRDefault="0068283C" w:rsidP="00E761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83C" w:rsidRDefault="0068283C" w:rsidP="00E7618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Mikos A., mgr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83C" w:rsidRDefault="0068283C" w:rsidP="00E76183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09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8283C" w:rsidRPr="00805452" w:rsidRDefault="0068283C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68283C" w:rsidRPr="00805452" w:rsidRDefault="0068283C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4F6355" w:rsidRPr="00805452" w:rsidTr="004F6355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14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4F6355" w:rsidRPr="004F6355" w:rsidRDefault="004F6355" w:rsidP="004F6355">
            <w:pPr>
              <w:snapToGrid w:val="0"/>
              <w:ind w:lef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F6355">
              <w:rPr>
                <w:rFonts w:ascii="Garamond" w:hAnsi="Garamond"/>
                <w:b/>
                <w:sz w:val="28"/>
                <w:szCs w:val="28"/>
              </w:rPr>
              <w:t>25.03.2023 r.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F6355" w:rsidRPr="00805452" w:rsidRDefault="004F6355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4F6355" w:rsidRPr="00805452" w:rsidRDefault="004F6355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8283C" w:rsidRPr="00805452" w:rsidTr="00E76183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83C" w:rsidRDefault="0068283C" w:rsidP="00E76183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83C" w:rsidRDefault="0068283C" w:rsidP="00E761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83C" w:rsidRDefault="0068283C" w:rsidP="00E761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83C" w:rsidRDefault="0068283C" w:rsidP="00E76183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Prawo pracy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83C" w:rsidRDefault="0068283C" w:rsidP="00E761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83C" w:rsidRDefault="0068283C" w:rsidP="00E7618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Karaś Ł., dr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83C" w:rsidRDefault="0068283C" w:rsidP="00E76183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8283C" w:rsidRPr="00805452" w:rsidRDefault="0068283C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68283C" w:rsidRPr="00805452" w:rsidRDefault="0068283C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1110" w:rsidRPr="00805452" w:rsidTr="00E76183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752FE9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752FE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752FE9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752FE9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Rewizja finansowa i kontrola skarbowa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752FE9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752FE9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Kosiór A., mgr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  <w:p w:rsidR="00AC2600" w:rsidRPr="00AC2600" w:rsidRDefault="00AC2600" w:rsidP="00AC2600">
            <w:pPr>
              <w:snapToGrid w:val="0"/>
              <w:ind w:left="113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C2600">
              <w:rPr>
                <w:rFonts w:ascii="Garamond" w:hAnsi="Garamond"/>
                <w:b/>
                <w:color w:val="FF0000"/>
                <w:sz w:val="22"/>
                <w:szCs w:val="22"/>
              </w:rPr>
              <w:t>Zajęcia odpracowane z dn. 24.02.2023 r</w:t>
            </w:r>
            <w:bookmarkStart w:id="0" w:name="_GoBack"/>
            <w:bookmarkEnd w:id="0"/>
            <w:r w:rsidRPr="00AC2600">
              <w:rPr>
                <w:rFonts w:ascii="Garamond" w:hAnsi="Garamond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D1110" w:rsidRPr="00805452" w:rsidRDefault="005D1110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D1110" w:rsidRPr="00805452" w:rsidRDefault="005D1110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1110" w:rsidRPr="00805452" w:rsidTr="00E76183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 rok I stopnia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Finanse przedsiębiorstwa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Zych W., mgr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D1110" w:rsidRPr="00805452" w:rsidRDefault="005D1110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D1110" w:rsidRPr="00805452" w:rsidRDefault="005D1110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1110" w:rsidRPr="00805452" w:rsidTr="00E76183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Innowacje w sektorze MSP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Karaś A., mgr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D1110" w:rsidRPr="00805452" w:rsidRDefault="005D1110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D1110" w:rsidRPr="00805452" w:rsidRDefault="005D1110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1110" w:rsidRPr="00805452" w:rsidTr="00E76183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rok I stopnia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Systemy wynagradzania i czasu pracy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L., prof. dr hab.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D1110" w:rsidRPr="00805452" w:rsidRDefault="005D1110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D1110" w:rsidRPr="00805452" w:rsidRDefault="005D1110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1110" w:rsidRPr="00805452" w:rsidTr="00E76183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 rok I stopnia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Podstawy rachunkowości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Kozioł W., dr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D1110" w:rsidRPr="00805452" w:rsidRDefault="005D1110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D1110" w:rsidRPr="00805452" w:rsidRDefault="005D1110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1110" w:rsidRPr="00805452" w:rsidTr="00E76183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rok I stopnia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16.45-20.30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Finanse międzynarodowe i rynki finansowe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Zych W., mgr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D1110" w:rsidRPr="00805452" w:rsidRDefault="005D1110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D1110" w:rsidRPr="00805452" w:rsidRDefault="005D1110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1110" w:rsidRPr="00805452" w:rsidTr="00E76183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 rok I stopnia, gr. LA1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16.45-20.30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Język angielski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Lektorat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Szuścik-Radłowska E., mgr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D1110" w:rsidRPr="00805452" w:rsidRDefault="005D1110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D1110" w:rsidRPr="00805452" w:rsidRDefault="005D1110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1110" w:rsidRPr="00805452" w:rsidTr="00E76183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>, gr. S3 (IOS)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16.45-20.30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 dyplomowe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Seminarium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Rudnicki W., prof. dr hab.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D1110" w:rsidRPr="00805452" w:rsidRDefault="005D1110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D1110" w:rsidRPr="00805452" w:rsidRDefault="005D1110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1110" w:rsidRPr="00805452" w:rsidTr="004F6355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14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5D1110" w:rsidRPr="004F6355" w:rsidRDefault="005D1110" w:rsidP="004F6355">
            <w:pPr>
              <w:snapToGrid w:val="0"/>
              <w:ind w:left="11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F6355">
              <w:rPr>
                <w:rFonts w:ascii="Garamond" w:hAnsi="Garamond"/>
                <w:b/>
                <w:sz w:val="28"/>
                <w:szCs w:val="28"/>
              </w:rPr>
              <w:t>26.03.2023 r.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D1110" w:rsidRPr="00805452" w:rsidRDefault="005D1110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D1110" w:rsidRPr="00805452" w:rsidRDefault="005D1110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1110" w:rsidRPr="00805452" w:rsidTr="00E76183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lastRenderedPageBreak/>
              <w:t xml:space="preserve">III rok I stopnia,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Rewizja finansowa i kontrola skarbowa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Kosiór A., mgr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09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D1110" w:rsidRPr="00805452" w:rsidRDefault="005D1110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D1110" w:rsidRPr="00805452" w:rsidRDefault="005D1110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1110" w:rsidRPr="00805452" w:rsidTr="00E76183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rok I stopnia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08.30-12.15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Międzynarodowe standardy rachunkowości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Wykład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Rudnicki W., prof. dr hab.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D1110" w:rsidRPr="00805452" w:rsidRDefault="005D1110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D1110" w:rsidRPr="00805452" w:rsidRDefault="005D1110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1110" w:rsidRPr="00805452" w:rsidTr="00E76183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II rok I stopnia spec.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</w:rPr>
              <w:t>FiRP</w:t>
            </w:r>
            <w:proofErr w:type="spellEnd"/>
            <w:r>
              <w:rPr>
                <w:rFonts w:ascii="Garamond" w:hAnsi="Garamond" w:cs="Garamond"/>
                <w:b/>
                <w:sz w:val="22"/>
                <w:szCs w:val="22"/>
              </w:rPr>
              <w:t>, gr. LA1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Język angielski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Lektorat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Mazur A., mgr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On-line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D1110" w:rsidRPr="00805452" w:rsidRDefault="005D1110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D1110" w:rsidRPr="00805452" w:rsidRDefault="005D1110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1110" w:rsidRPr="00805452" w:rsidTr="00E76183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tabs>
                <w:tab w:val="left" w:pos="1140"/>
              </w:tabs>
              <w:ind w:left="57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I rok I stopnia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26.03.2023 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12.45-16.30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ind w:left="113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Podstawy rachunkowości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Ćwiczenia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Mikos A., mgr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110" w:rsidRDefault="005D1110" w:rsidP="00E76183">
            <w:pPr>
              <w:snapToGrid w:val="0"/>
              <w:ind w:left="11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Waryńskiego 14, s. 19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D1110" w:rsidRPr="00805452" w:rsidRDefault="005D1110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:rsidR="005D1110" w:rsidRPr="00805452" w:rsidRDefault="005D1110" w:rsidP="00E76183">
            <w:pPr>
              <w:snapToGrid w:val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F528D1" w:rsidRDefault="00F528D1"/>
    <w:sectPr w:rsidR="00F528D1" w:rsidSect="00BC0D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C1"/>
    <w:rsid w:val="00242995"/>
    <w:rsid w:val="004F6355"/>
    <w:rsid w:val="005515A5"/>
    <w:rsid w:val="00557F6F"/>
    <w:rsid w:val="005D1110"/>
    <w:rsid w:val="0068283C"/>
    <w:rsid w:val="00906E77"/>
    <w:rsid w:val="00AC2600"/>
    <w:rsid w:val="00AE74C1"/>
    <w:rsid w:val="00BC0D70"/>
    <w:rsid w:val="00C02A14"/>
    <w:rsid w:val="00C1297F"/>
    <w:rsid w:val="00F5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wbudzik</dc:creator>
  <cp:keywords/>
  <dc:description/>
  <cp:lastModifiedBy>wbudzik</cp:lastModifiedBy>
  <cp:revision>5</cp:revision>
  <dcterms:created xsi:type="dcterms:W3CDTF">2023-01-20T11:33:00Z</dcterms:created>
  <dcterms:modified xsi:type="dcterms:W3CDTF">2023-03-21T10:33:00Z</dcterms:modified>
</cp:coreProperties>
</file>